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F4" w:rsidRPr="00BA0DF4" w:rsidRDefault="00BA0DF4" w:rsidP="00BA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BA0DF4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_tradnl"/>
        </w:rPr>
        <w:t>FEDERACIÓN DE LOS CÍRCULOS DE ESPAÑOL DE ALABAMA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A0DF4" w:rsidRDefault="00BA0DF4" w:rsidP="00BA0DF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A2A2A"/>
          <w:sz w:val="32"/>
          <w:szCs w:val="32"/>
          <w:lang w:val="es-ES_tradnl"/>
        </w:rPr>
      </w:pPr>
      <w:r w:rsidRPr="00BA0DF4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201</w:t>
      </w:r>
      <w:r w:rsidR="00EF0035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>9</w:t>
      </w:r>
      <w:r w:rsidRPr="00BA0DF4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_tradnl"/>
        </w:rPr>
        <w:t xml:space="preserve"> THEME COUNTRIES </w:t>
      </w:r>
      <w:r w:rsidRPr="00BA0DF4">
        <w:rPr>
          <w:rFonts w:ascii="Calibri" w:eastAsia="Times New Roman" w:hAnsi="Calibri" w:cs="Calibri"/>
          <w:b/>
          <w:bCs/>
          <w:color w:val="2A2A2A"/>
          <w:sz w:val="32"/>
          <w:szCs w:val="32"/>
          <w:lang w:val="es-ES_tradnl"/>
        </w:rPr>
        <w:t xml:space="preserve">Sudamérica, Cono </w:t>
      </w:r>
      <w:r w:rsidR="00EF0035">
        <w:rPr>
          <w:rFonts w:ascii="Calibri" w:eastAsia="Times New Roman" w:hAnsi="Calibri" w:cs="Calibri"/>
          <w:b/>
          <w:bCs/>
          <w:color w:val="2A2A2A"/>
          <w:sz w:val="32"/>
          <w:szCs w:val="32"/>
          <w:lang w:val="es-ES_tradnl"/>
        </w:rPr>
        <w:t>Sur</w:t>
      </w:r>
    </w:p>
    <w:p w:rsidR="00EF0035" w:rsidRPr="00BA0DF4" w:rsidRDefault="00EF0035" w:rsidP="00BA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A0DF4" w:rsidRDefault="00BA0DF4" w:rsidP="00B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</w:pPr>
      <w:r w:rsidRPr="00BA0DF4">
        <w:rPr>
          <w:rFonts w:ascii="Calibri" w:eastAsia="Times New Roman" w:hAnsi="Calibri" w:cs="Calibri"/>
          <w:b/>
          <w:bCs/>
          <w:color w:val="2A2A2A"/>
          <w:sz w:val="32"/>
          <w:szCs w:val="32"/>
          <w:lang w:val="es-ES_tradnl"/>
        </w:rPr>
        <w:t>​</w:t>
      </w:r>
      <w:r w:rsidR="00EF0035">
        <w:rPr>
          <w:rFonts w:ascii="Calibri" w:eastAsia="Times New Roman" w:hAnsi="Calibri" w:cs="Calibri"/>
          <w:b/>
          <w:bCs/>
          <w:color w:val="2A2A2A"/>
          <w:sz w:val="32"/>
          <w:szCs w:val="32"/>
          <w:lang w:val="es-ES_tradnl"/>
        </w:rPr>
        <w:t>Chile, Argentina, Paraguay, Uruguay</w:t>
      </w:r>
      <w:r w:rsidRPr="00BA0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  <w:t xml:space="preserve"> </w:t>
      </w:r>
    </w:p>
    <w:p w:rsidR="00EF0035" w:rsidRPr="00BA0DF4" w:rsidRDefault="00EF0035" w:rsidP="00BA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color w:val="999999"/>
          <w:sz w:val="16"/>
          <w:szCs w:val="16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32"/>
          <w:szCs w:val="32"/>
          <w:shd w:val="clear" w:color="auto" w:fill="FFFFFF"/>
        </w:rPr>
        <w:t>       </w:t>
      </w:r>
      <w:r w:rsidRPr="00BA0DF4">
        <w:rPr>
          <w:rFonts w:ascii="Arial" w:eastAsia="Times New Roman" w:hAnsi="Arial" w:cs="Arial"/>
          <w:b/>
          <w:bCs/>
          <w:color w:val="999999"/>
          <w:shd w:val="clear" w:color="auto" w:fill="FFFFFF"/>
        </w:rPr>
        <w:t>                                    </w:t>
      </w:r>
      <w:r w:rsidRPr="00BA0DF4">
        <w:rPr>
          <w:rFonts w:ascii="Arial" w:eastAsia="Times New Roman" w:hAnsi="Arial" w:cs="Arial"/>
          <w:b/>
          <w:bCs/>
          <w:color w:val="2A2A2A"/>
          <w:sz w:val="32"/>
          <w:szCs w:val="32"/>
          <w:shd w:val="clear" w:color="auto" w:fill="FFFFFF"/>
        </w:rPr>
        <w:t>LITERARY RECITATION CONTEST</w:t>
      </w:r>
      <w:r w:rsidRPr="00BA0DF4">
        <w:rPr>
          <w:rFonts w:ascii="Arial" w:eastAsia="Times New Roman" w:hAnsi="Arial" w:cs="Arial"/>
          <w:color w:val="999999"/>
          <w:sz w:val="32"/>
          <w:szCs w:val="32"/>
        </w:rPr>
        <w:br/>
      </w:r>
      <w:r w:rsidRPr="00BA0DF4">
        <w:rPr>
          <w:rFonts w:ascii="Arial" w:eastAsia="Times New Roman" w:hAnsi="Arial" w:cs="Arial"/>
          <w:b/>
          <w:bCs/>
          <w:color w:val="999999"/>
          <w:sz w:val="24"/>
          <w:szCs w:val="24"/>
          <w:shd w:val="clear" w:color="auto" w:fill="FFFFFF"/>
        </w:rPr>
        <w:t>  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        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</w:rPr>
        <w:t>TWO STUDENTS PER SCHOOL PER LEVEL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b/>
          <w:bCs/>
          <w:color w:val="999999"/>
          <w:sz w:val="24"/>
          <w:szCs w:val="24"/>
          <w:shd w:val="clear" w:color="auto" w:fill="FFFFFF"/>
        </w:rPr>
        <w:t xml:space="preserve">              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1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Students must select from a list of poems by level.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2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Props, costumes, music, etc. will not be allowed.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3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Recitation is limited to five minutes.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4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Judging criteria:  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a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pronunciation  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b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memorization  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c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interpretation / expression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d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poise/delivery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e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degree of difficulty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5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The list of poems by level can be found on a dropout from the registration form.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6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Native and bilingual speakers.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Students who were born in Spanish-Speaking countries 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                 who completed elementary school in Spanish-Speaking countries would be 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                considered native speakers.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                             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a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Choose a poem from the level specified as Native/Bilingual.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b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See criteria for "Native" and “Bilingual” below.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PLEASE NOTE:  </w:t>
      </w:r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>There will be two separate competitions for bilingual and native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>                                     </w:t>
      </w:r>
      <w:r w:rsidR="00EF0035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 xml:space="preserve">  </w:t>
      </w:r>
      <w:proofErr w:type="gramStart"/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>speakers</w:t>
      </w:r>
      <w:proofErr w:type="gramEnd"/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 xml:space="preserve">. Schools may enter two bilingual students and two native 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>                                     </w:t>
      </w:r>
      <w:r w:rsidR="00EF0035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 xml:space="preserve">  </w:t>
      </w:r>
      <w:proofErr w:type="gramStart"/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>speakers</w:t>
      </w:r>
      <w:proofErr w:type="gramEnd"/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 xml:space="preserve">. A student may enter only one competition- either bilingual </w:t>
      </w:r>
    </w:p>
    <w:p w:rsidR="00EF0035" w:rsidRDefault="00BA0DF4" w:rsidP="00BA0DF4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>                                    </w:t>
      </w:r>
      <w:r w:rsidR="00EF0035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Pr="00BA0DF4">
        <w:rPr>
          <w:rFonts w:ascii="Arial" w:eastAsia="Times New Roman" w:hAnsi="Arial" w:cs="Arial"/>
          <w:b/>
          <w:bCs/>
          <w:color w:val="A82E2E"/>
          <w:sz w:val="24"/>
          <w:szCs w:val="24"/>
          <w:shd w:val="clear" w:color="auto" w:fill="FFFFFF"/>
        </w:rPr>
        <w:t>or native.</w:t>
      </w:r>
      <w:r w:rsidRPr="00BA0DF4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To determine in which level you should register your students, please adhere  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to the following guidelines.</w:t>
      </w:r>
      <w:r w:rsidR="00EF0035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</w:p>
    <w:p w:rsidR="00BA0DF4" w:rsidRPr="00BA0DF4" w:rsidRDefault="00BA0DF4" w:rsidP="00EF00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LEVELS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: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              Regular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 - Students whose only contact with Spanish is in the classroom. Students compete 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                               at the level that they are 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  <w:t>presently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 enrolled.  </w:t>
      </w:r>
      <w:r w:rsidRPr="00BA0DF4">
        <w:rPr>
          <w:rFonts w:ascii="Arial" w:eastAsia="Times New Roman" w:hAnsi="Arial" w:cs="Arial"/>
          <w:color w:val="2A2A2A"/>
          <w:sz w:val="24"/>
          <w:szCs w:val="24"/>
        </w:rPr>
        <w:t>If they are not currently enrolled in</w:t>
      </w:r>
    </w:p>
    <w:p w:rsidR="00EF0035" w:rsidRDefault="00BA0DF4" w:rsidP="00BA0DF4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BA0DF4">
        <w:rPr>
          <w:rFonts w:ascii="Arial" w:eastAsia="Times New Roman" w:hAnsi="Arial" w:cs="Arial"/>
          <w:color w:val="2A2A2A"/>
          <w:sz w:val="24"/>
          <w:szCs w:val="24"/>
        </w:rPr>
        <w:t>                              Spanish, they will compete at the highest level completed; including IV and/or AP.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           </w:t>
      </w:r>
    </w:p>
    <w:p w:rsidR="00BA0DF4" w:rsidRDefault="00EF0035" w:rsidP="00EF0035">
      <w:pPr>
        <w:spacing w:after="0" w:line="240" w:lineRule="auto"/>
        <w:ind w:left="720"/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    </w:t>
      </w:r>
      <w:r w:rsidR="00BA0DF4"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Bilingual / Native- 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Any student who meets one or more of the following criteria: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                  </w:t>
      </w:r>
      <w:r w:rsidR="00BA0DF4"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a. 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Students reared in a Spanish-speaking country or bilingual environment.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 xml:space="preserve">                  </w:t>
      </w:r>
      <w:r w:rsidR="00BA0DF4"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b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Students whose parents both speak Spanish.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 xml:space="preserve">                  </w:t>
      </w:r>
      <w:r w:rsidR="00BA0DF4"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c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A student reared where Spanish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is a PRINCIPAL spoken/or heard 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language.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                  </w:t>
      </w:r>
      <w:r w:rsidR="00BA0DF4"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d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Students who have lived in Spanish-</w:t>
      </w: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speaking countries for at least </w:t>
      </w:r>
      <w:r w:rsidR="00BA0DF4"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twelve 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lastRenderedPageBreak/>
        <w:t xml:space="preserve">                                    </w:t>
      </w:r>
      <w:proofErr w:type="gramStart"/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months</w:t>
      </w:r>
      <w:proofErr w:type="gramEnd"/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e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Students who are bilingual or who have attended a bilingual school.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f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 Exchange students from Spanish-speaking countries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g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 Students who were born in Spanish-speaking countries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                             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h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.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Students who were born in Spanish-Speaking countries who completed </w:t>
      </w:r>
    </w:p>
    <w:p w:rsidR="00BA0DF4" w:rsidRPr="00BA0DF4" w:rsidRDefault="00BA0DF4" w:rsidP="00BA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                                 </w:t>
      </w:r>
      <w:r w:rsidR="00EF0035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elementary</w:t>
      </w:r>
      <w:proofErr w:type="gramEnd"/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school in Spanish-Speaking countries would be considered </w:t>
      </w:r>
    </w:p>
    <w:p w:rsidR="00EF0035" w:rsidRDefault="00BA0DF4" w:rsidP="00BA0DF4">
      <w:pP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                                </w:t>
      </w:r>
      <w:r w:rsidR="00EF0035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 </w:t>
      </w:r>
      <w:proofErr w:type="gramStart"/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native</w:t>
      </w:r>
      <w:proofErr w:type="gramEnd"/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 xml:space="preserve"> speakers.  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 </w:t>
      </w:r>
    </w:p>
    <w:p w:rsidR="00EF0035" w:rsidRDefault="00BA0DF4" w:rsidP="00BA0DF4">
      <w:pPr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</w:pP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TROPHIES WILL BE AWARDED TO: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                                              FIRST, SECOND, THIRD, AND FOURTH PLACES. </w:t>
      </w:r>
    </w:p>
    <w:p w:rsidR="008333FB" w:rsidRPr="00BA0DF4" w:rsidRDefault="00BA0DF4" w:rsidP="00BA0DF4"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  <w:t> 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        NOTE</w:t>
      </w:r>
      <w:r w:rsidRPr="00BA0DF4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:</w:t>
      </w:r>
      <w:r w:rsidR="00EF0035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 xml:space="preserve">     </w:t>
      </w:r>
      <w:r w:rsidRPr="00BA0DF4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t> </w:t>
      </w:r>
      <w:r w:rsidRPr="00BA0DF4">
        <w:rPr>
          <w:rFonts w:ascii="Arial" w:eastAsia="Times New Roman" w:hAnsi="Arial" w:cs="Arial"/>
          <w:b/>
          <w:bCs/>
          <w:color w:val="8D2424"/>
          <w:sz w:val="24"/>
          <w:szCs w:val="24"/>
          <w:shd w:val="clear" w:color="auto" w:fill="FFFFFF"/>
        </w:rPr>
        <w:t>Contests will take place as long as three or more schools register in any </w:t>
      </w:r>
      <w:r w:rsidRPr="00BA0DF4">
        <w:rPr>
          <w:rFonts w:ascii="Arial" w:eastAsia="Times New Roman" w:hAnsi="Arial" w:cs="Arial"/>
          <w:color w:val="8D2424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8D2424"/>
          <w:sz w:val="24"/>
          <w:szCs w:val="24"/>
          <w:shd w:val="clear" w:color="auto" w:fill="FFFFFF"/>
        </w:rPr>
        <w:t>                          given contest. In the event that there are not enough registrations for the </w:t>
      </w:r>
      <w:r w:rsidRPr="00BA0DF4">
        <w:rPr>
          <w:rFonts w:ascii="Arial" w:eastAsia="Times New Roman" w:hAnsi="Arial" w:cs="Arial"/>
          <w:color w:val="8D2424"/>
          <w:sz w:val="24"/>
          <w:szCs w:val="24"/>
          <w:shd w:val="clear" w:color="auto" w:fill="FFFFFF"/>
        </w:rPr>
        <w:br/>
      </w:r>
      <w:r w:rsidRPr="00BA0DF4">
        <w:rPr>
          <w:rFonts w:ascii="Arial" w:eastAsia="Times New Roman" w:hAnsi="Arial" w:cs="Arial"/>
          <w:b/>
          <w:bCs/>
          <w:color w:val="8D2424"/>
          <w:sz w:val="24"/>
          <w:szCs w:val="24"/>
          <w:shd w:val="clear" w:color="auto" w:fill="FFFFFF"/>
        </w:rPr>
        <w:t>                          event to take place, the sponsor will be informed ASAP and the student </w:t>
      </w:r>
      <w:r w:rsidRPr="00BA0DF4">
        <w:rPr>
          <w:rFonts w:ascii="Arial" w:eastAsia="Times New Roman" w:hAnsi="Arial" w:cs="Arial"/>
          <w:color w:val="999999"/>
          <w:sz w:val="24"/>
          <w:szCs w:val="24"/>
        </w:rPr>
        <w:br/>
      </w:r>
      <w:r w:rsidRPr="00BA0DF4">
        <w:rPr>
          <w:rFonts w:ascii="Arial" w:eastAsia="Times New Roman" w:hAnsi="Arial" w:cs="Arial"/>
          <w:b/>
          <w:bCs/>
          <w:color w:val="8D2424"/>
          <w:sz w:val="24"/>
          <w:szCs w:val="24"/>
          <w:shd w:val="clear" w:color="auto" w:fill="FFFFFF"/>
        </w:rPr>
        <w:t>                          may recite his/her selection but will not be eligible for trophies. </w:t>
      </w:r>
      <w:r w:rsidRPr="00BA0DF4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</w:rPr>
        <w:t>     </w:t>
      </w:r>
    </w:p>
    <w:sectPr w:rsidR="008333FB" w:rsidRPr="00BA0DF4" w:rsidSect="00BA0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CEC"/>
    <w:multiLevelType w:val="multilevel"/>
    <w:tmpl w:val="1628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B4281"/>
    <w:multiLevelType w:val="multilevel"/>
    <w:tmpl w:val="909C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06522"/>
    <w:multiLevelType w:val="multilevel"/>
    <w:tmpl w:val="2DEE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53AC3"/>
    <w:multiLevelType w:val="multilevel"/>
    <w:tmpl w:val="1FC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314E4"/>
    <w:multiLevelType w:val="multilevel"/>
    <w:tmpl w:val="E23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53D17"/>
    <w:multiLevelType w:val="multilevel"/>
    <w:tmpl w:val="DB9A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90F85"/>
    <w:multiLevelType w:val="multilevel"/>
    <w:tmpl w:val="4E24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FB"/>
    <w:rsid w:val="00135C23"/>
    <w:rsid w:val="00257E77"/>
    <w:rsid w:val="006035D2"/>
    <w:rsid w:val="00627DC1"/>
    <w:rsid w:val="008333FB"/>
    <w:rsid w:val="00BA0DF4"/>
    <w:rsid w:val="00C57C95"/>
    <w:rsid w:val="00C77440"/>
    <w:rsid w:val="00CB4E5C"/>
    <w:rsid w:val="00DE2A79"/>
    <w:rsid w:val="00E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B131-6A8C-477A-A627-2AF350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Laura Collins</cp:lastModifiedBy>
  <cp:revision>2</cp:revision>
  <dcterms:created xsi:type="dcterms:W3CDTF">2018-09-20T17:09:00Z</dcterms:created>
  <dcterms:modified xsi:type="dcterms:W3CDTF">2018-09-20T17:09:00Z</dcterms:modified>
</cp:coreProperties>
</file>